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5EF29" w14:textId="77777777" w:rsidR="008336C6" w:rsidRPr="008336C6" w:rsidRDefault="008336C6" w:rsidP="008336C6">
      <w:pPr>
        <w:jc w:val="center"/>
        <w:rPr>
          <w:rFonts w:ascii="方正小标宋简体" w:eastAsia="方正小标宋简体"/>
          <w:sz w:val="36"/>
          <w:szCs w:val="40"/>
        </w:rPr>
      </w:pPr>
      <w:r w:rsidRPr="008336C6">
        <w:rPr>
          <w:rFonts w:ascii="方正小标宋简体" w:eastAsia="方正小标宋简体" w:hint="eastAsia"/>
          <w:sz w:val="36"/>
          <w:szCs w:val="40"/>
        </w:rPr>
        <w:t>关于开展第十二届 “上海社科新人”(2022—2023)</w:t>
      </w:r>
    </w:p>
    <w:p w14:paraId="7C2FE519" w14:textId="7ECDE70E" w:rsidR="0074244C" w:rsidRPr="008336C6" w:rsidRDefault="008336C6" w:rsidP="008336C6">
      <w:pPr>
        <w:jc w:val="center"/>
        <w:rPr>
          <w:rFonts w:ascii="方正小标宋简体" w:eastAsia="方正小标宋简体"/>
          <w:sz w:val="36"/>
          <w:szCs w:val="40"/>
        </w:rPr>
      </w:pPr>
      <w:r w:rsidRPr="008336C6">
        <w:rPr>
          <w:rFonts w:ascii="方正小标宋简体" w:eastAsia="方正小标宋简体" w:hint="eastAsia"/>
          <w:sz w:val="36"/>
          <w:szCs w:val="40"/>
        </w:rPr>
        <w:t>评选活动的通知</w:t>
      </w:r>
    </w:p>
    <w:p w14:paraId="0DF633D6" w14:textId="1ECF6A1A" w:rsid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/>
          <w:sz w:val="28"/>
          <w:szCs w:val="32"/>
        </w:rPr>
        <w:t>“上海社科新人”从2010年起组织评选,至今已开展11届、</w:t>
      </w:r>
      <w:r w:rsidRPr="008336C6">
        <w:rPr>
          <w:rFonts w:ascii="仿宋" w:eastAsia="仿宋" w:hAnsi="仿宋" w:hint="eastAsia"/>
          <w:sz w:val="28"/>
          <w:szCs w:val="32"/>
        </w:rPr>
        <w:t>共评出</w:t>
      </w:r>
      <w:r w:rsidRPr="008336C6">
        <w:rPr>
          <w:rFonts w:ascii="仿宋" w:eastAsia="仿宋" w:hAnsi="仿宋"/>
          <w:sz w:val="28"/>
          <w:szCs w:val="32"/>
        </w:rPr>
        <w:t>98人,有力助推了一批青年才俊加速成长,进一步鼓励</w:t>
      </w:r>
      <w:r w:rsidRPr="008336C6">
        <w:rPr>
          <w:rFonts w:ascii="仿宋" w:eastAsia="仿宋" w:hAnsi="仿宋" w:hint="eastAsia"/>
          <w:sz w:val="28"/>
          <w:szCs w:val="32"/>
        </w:rPr>
        <w:t>了优秀人才脱颖而出。为加快培养造就本市哲学社会科学领域青年拔尖人才</w:t>
      </w:r>
      <w:r w:rsidRPr="008336C6">
        <w:rPr>
          <w:rFonts w:ascii="仿宋" w:eastAsia="仿宋" w:hAnsi="仿宋"/>
          <w:sz w:val="28"/>
          <w:szCs w:val="32"/>
        </w:rPr>
        <w:t>,在市委宣传部和市社联支持下,</w:t>
      </w:r>
      <w:proofErr w:type="gramStart"/>
      <w:r w:rsidRPr="008336C6">
        <w:rPr>
          <w:rFonts w:ascii="仿宋" w:eastAsia="仿宋" w:hAnsi="仿宋"/>
          <w:sz w:val="28"/>
          <w:szCs w:val="32"/>
        </w:rPr>
        <w:t>现启动</w:t>
      </w:r>
      <w:proofErr w:type="gramEnd"/>
      <w:r w:rsidRPr="008336C6">
        <w:rPr>
          <w:rFonts w:ascii="仿宋" w:eastAsia="仿宋" w:hAnsi="仿宋"/>
          <w:sz w:val="28"/>
          <w:szCs w:val="32"/>
        </w:rPr>
        <w:t>第十二</w:t>
      </w:r>
      <w:r w:rsidRPr="008336C6">
        <w:rPr>
          <w:rFonts w:ascii="仿宋" w:eastAsia="仿宋" w:hAnsi="仿宋" w:hint="eastAsia"/>
          <w:sz w:val="28"/>
          <w:szCs w:val="32"/>
        </w:rPr>
        <w:t>届</w:t>
      </w:r>
      <w:r w:rsidRPr="008336C6">
        <w:rPr>
          <w:rFonts w:ascii="仿宋" w:eastAsia="仿宋" w:hAnsi="仿宋"/>
          <w:sz w:val="28"/>
          <w:szCs w:val="32"/>
        </w:rPr>
        <w:t>“上海社科新人”(2022—2023)评选活动,有关事项通知如</w:t>
      </w:r>
      <w:r w:rsidRPr="008336C6">
        <w:rPr>
          <w:rFonts w:ascii="仿宋" w:eastAsia="仿宋" w:hAnsi="仿宋" w:hint="eastAsia"/>
          <w:sz w:val="28"/>
          <w:szCs w:val="32"/>
        </w:rPr>
        <w:t>下</w:t>
      </w:r>
      <w:r w:rsidRPr="008336C6">
        <w:rPr>
          <w:rFonts w:ascii="仿宋" w:eastAsia="仿宋" w:hAnsi="仿宋"/>
          <w:sz w:val="28"/>
          <w:szCs w:val="32"/>
        </w:rPr>
        <w:t>:</w:t>
      </w:r>
    </w:p>
    <w:p w14:paraId="24453DF1" w14:textId="77777777" w:rsidR="008336C6" w:rsidRP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392F5C07" w14:textId="77777777" w:rsidR="008336C6" w:rsidRPr="008336C6" w:rsidRDefault="008336C6" w:rsidP="008336C6">
      <w:pPr>
        <w:ind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8336C6">
        <w:rPr>
          <w:rFonts w:ascii="仿宋" w:eastAsia="仿宋" w:hAnsi="仿宋" w:hint="eastAsia"/>
          <w:b/>
          <w:bCs/>
          <w:sz w:val="28"/>
          <w:szCs w:val="32"/>
        </w:rPr>
        <w:t>一、申报条件</w:t>
      </w:r>
    </w:p>
    <w:p w14:paraId="565EBC97" w14:textId="77777777" w:rsidR="00A52234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 w:hint="eastAsia"/>
          <w:sz w:val="28"/>
          <w:szCs w:val="32"/>
        </w:rPr>
        <w:t>申报人须符合以下条件</w:t>
      </w:r>
      <w:r w:rsidRPr="008336C6">
        <w:rPr>
          <w:rFonts w:ascii="仿宋" w:eastAsia="仿宋" w:hAnsi="仿宋"/>
          <w:sz w:val="28"/>
          <w:szCs w:val="32"/>
        </w:rPr>
        <w:t>:</w:t>
      </w:r>
    </w:p>
    <w:p w14:paraId="40574C35" w14:textId="77777777" w:rsidR="00A52234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/>
          <w:sz w:val="28"/>
          <w:szCs w:val="32"/>
        </w:rPr>
        <w:t>1.出生日期不早于1982年1月1</w:t>
      </w:r>
      <w:r w:rsidRPr="008336C6">
        <w:rPr>
          <w:rFonts w:ascii="仿宋" w:eastAsia="仿宋" w:hAnsi="仿宋" w:hint="eastAsia"/>
          <w:sz w:val="28"/>
          <w:szCs w:val="32"/>
        </w:rPr>
        <w:t>日</w:t>
      </w:r>
      <w:r w:rsidRPr="008336C6">
        <w:rPr>
          <w:rFonts w:ascii="仿宋" w:eastAsia="仿宋" w:hAnsi="仿宋"/>
          <w:sz w:val="28"/>
          <w:szCs w:val="32"/>
        </w:rPr>
        <w:t>;</w:t>
      </w:r>
    </w:p>
    <w:p w14:paraId="32B77D48" w14:textId="77777777" w:rsidR="00A52234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/>
          <w:sz w:val="28"/>
          <w:szCs w:val="32"/>
        </w:rPr>
        <w:t>2.从2020年1月1日至今均为本市高校、党校、社科研究</w:t>
      </w:r>
      <w:r w:rsidRPr="008336C6">
        <w:rPr>
          <w:rFonts w:ascii="仿宋" w:eastAsia="仿宋" w:hAnsi="仿宋" w:hint="eastAsia"/>
          <w:sz w:val="28"/>
          <w:szCs w:val="32"/>
        </w:rPr>
        <w:t>机构等单位的在职在编工作人员</w:t>
      </w:r>
      <w:r w:rsidRPr="008336C6">
        <w:rPr>
          <w:rFonts w:ascii="仿宋" w:eastAsia="仿宋" w:hAnsi="仿宋"/>
          <w:sz w:val="28"/>
          <w:szCs w:val="32"/>
        </w:rPr>
        <w:t>;</w:t>
      </w:r>
    </w:p>
    <w:p w14:paraId="347ABAF4" w14:textId="24AF8CE2" w:rsidR="008336C6" w:rsidRP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/>
          <w:sz w:val="28"/>
          <w:szCs w:val="32"/>
        </w:rPr>
        <w:t>3.学术研究表现突出,具有</w:t>
      </w:r>
      <w:r w:rsidRPr="008336C6">
        <w:rPr>
          <w:rFonts w:ascii="仿宋" w:eastAsia="仿宋" w:hAnsi="仿宋" w:hint="eastAsia"/>
          <w:sz w:val="28"/>
          <w:szCs w:val="32"/>
        </w:rPr>
        <w:t>较大发展潜力。</w:t>
      </w:r>
    </w:p>
    <w:p w14:paraId="0F28B355" w14:textId="77777777" w:rsid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6363022C" w14:textId="4A5738BE" w:rsidR="008336C6" w:rsidRPr="008336C6" w:rsidRDefault="008336C6" w:rsidP="008336C6">
      <w:pPr>
        <w:ind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8336C6">
        <w:rPr>
          <w:rFonts w:ascii="仿宋" w:eastAsia="仿宋" w:hAnsi="仿宋" w:hint="eastAsia"/>
          <w:b/>
          <w:bCs/>
          <w:sz w:val="28"/>
          <w:szCs w:val="32"/>
        </w:rPr>
        <w:t>二、评选人数</w:t>
      </w:r>
    </w:p>
    <w:p w14:paraId="68574286" w14:textId="50EDD380" w:rsidR="008336C6" w:rsidRP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 w:hint="eastAsia"/>
          <w:sz w:val="28"/>
          <w:szCs w:val="32"/>
        </w:rPr>
        <w:t>本届评选表彰人数不超过</w:t>
      </w:r>
      <w:r w:rsidRPr="008336C6">
        <w:rPr>
          <w:rFonts w:ascii="仿宋" w:eastAsia="仿宋" w:hAnsi="仿宋"/>
          <w:sz w:val="28"/>
          <w:szCs w:val="32"/>
        </w:rPr>
        <w:t>20名。</w:t>
      </w:r>
    </w:p>
    <w:p w14:paraId="3BDF9B0A" w14:textId="77777777" w:rsid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76A00823" w14:textId="27748358" w:rsidR="008336C6" w:rsidRPr="008336C6" w:rsidRDefault="008336C6" w:rsidP="008336C6">
      <w:pPr>
        <w:ind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8336C6">
        <w:rPr>
          <w:rFonts w:ascii="仿宋" w:eastAsia="仿宋" w:hAnsi="仿宋" w:hint="eastAsia"/>
          <w:b/>
          <w:bCs/>
          <w:sz w:val="28"/>
          <w:szCs w:val="32"/>
        </w:rPr>
        <w:t>三、评选程序</w:t>
      </w:r>
    </w:p>
    <w:p w14:paraId="6459DC28" w14:textId="4ED7A6B9" w:rsidR="008336C6" w:rsidRP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 w:hint="eastAsia"/>
          <w:sz w:val="28"/>
          <w:szCs w:val="32"/>
        </w:rPr>
        <w:t>评选设个人申报、单位遴选推荐、市级层面评审、公示等环节。</w:t>
      </w:r>
    </w:p>
    <w:p w14:paraId="665FE3D7" w14:textId="77777777" w:rsidR="008336C6" w:rsidRP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/>
          <w:sz w:val="28"/>
          <w:szCs w:val="32"/>
        </w:rPr>
        <w:t>(</w:t>
      </w:r>
      <w:proofErr w:type="gramStart"/>
      <w:r w:rsidRPr="008336C6">
        <w:rPr>
          <w:rFonts w:ascii="仿宋" w:eastAsia="仿宋" w:hAnsi="仿宋"/>
          <w:sz w:val="28"/>
          <w:szCs w:val="32"/>
        </w:rPr>
        <w:t>一</w:t>
      </w:r>
      <w:proofErr w:type="gramEnd"/>
      <w:r w:rsidRPr="008336C6">
        <w:rPr>
          <w:rFonts w:ascii="仿宋" w:eastAsia="仿宋" w:hAnsi="仿宋"/>
          <w:sz w:val="28"/>
          <w:szCs w:val="32"/>
        </w:rPr>
        <w:t>)个人申报</w:t>
      </w:r>
    </w:p>
    <w:p w14:paraId="4C466535" w14:textId="77777777" w:rsidR="00A52234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 w:hint="eastAsia"/>
          <w:sz w:val="28"/>
          <w:szCs w:val="32"/>
        </w:rPr>
        <w:t>由申报人完整如实填写申报表</w:t>
      </w:r>
      <w:r w:rsidRPr="008336C6">
        <w:rPr>
          <w:rFonts w:ascii="仿宋" w:eastAsia="仿宋" w:hAnsi="仿宋"/>
          <w:sz w:val="28"/>
          <w:szCs w:val="32"/>
        </w:rPr>
        <w:t>(附件1),并提供所列学术</w:t>
      </w:r>
      <w:r w:rsidRPr="008336C6">
        <w:rPr>
          <w:rFonts w:ascii="仿宋" w:eastAsia="仿宋" w:hAnsi="仿宋" w:hint="eastAsia"/>
          <w:sz w:val="28"/>
          <w:szCs w:val="32"/>
        </w:rPr>
        <w:t>成果和</w:t>
      </w:r>
      <w:r w:rsidRPr="008336C6">
        <w:rPr>
          <w:rFonts w:ascii="仿宋" w:eastAsia="仿宋" w:hAnsi="仿宋" w:hint="eastAsia"/>
          <w:sz w:val="28"/>
          <w:szCs w:val="32"/>
        </w:rPr>
        <w:lastRenderedPageBreak/>
        <w:t>所获荣誉的证明材料。</w:t>
      </w:r>
    </w:p>
    <w:p w14:paraId="27CD4718" w14:textId="77777777" w:rsidR="00A52234" w:rsidRDefault="00A52234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其中，</w:t>
      </w:r>
      <w:r w:rsidR="008336C6" w:rsidRPr="008336C6">
        <w:rPr>
          <w:rFonts w:ascii="仿宋" w:eastAsia="仿宋" w:hAnsi="仿宋"/>
          <w:sz w:val="28"/>
          <w:szCs w:val="32"/>
        </w:rPr>
        <w:t>著作类成果提供封面和目录</w:t>
      </w:r>
      <w:r w:rsidR="008336C6" w:rsidRPr="008336C6">
        <w:rPr>
          <w:rFonts w:ascii="仿宋" w:eastAsia="仿宋" w:hAnsi="仿宋" w:hint="eastAsia"/>
          <w:sz w:val="28"/>
          <w:szCs w:val="32"/>
        </w:rPr>
        <w:t>的复印件</w:t>
      </w:r>
      <w:r w:rsidR="008336C6" w:rsidRPr="008336C6">
        <w:rPr>
          <w:rFonts w:ascii="仿宋" w:eastAsia="仿宋" w:hAnsi="仿宋"/>
          <w:sz w:val="28"/>
          <w:szCs w:val="32"/>
        </w:rPr>
        <w:t>,论文类成果提供期刊的封面、目录和论文首页的复印</w:t>
      </w:r>
      <w:r w:rsidR="008336C6" w:rsidRPr="008336C6">
        <w:rPr>
          <w:rFonts w:ascii="仿宋" w:eastAsia="仿宋" w:hAnsi="仿宋" w:hint="eastAsia"/>
          <w:sz w:val="28"/>
          <w:szCs w:val="32"/>
        </w:rPr>
        <w:t>件</w:t>
      </w:r>
      <w:r w:rsidR="008336C6" w:rsidRPr="008336C6">
        <w:rPr>
          <w:rFonts w:ascii="仿宋" w:eastAsia="仿宋" w:hAnsi="仿宋"/>
          <w:sz w:val="28"/>
          <w:szCs w:val="32"/>
        </w:rPr>
        <w:t>,决</w:t>
      </w:r>
      <w:proofErr w:type="gramStart"/>
      <w:r w:rsidR="008336C6" w:rsidRPr="008336C6">
        <w:rPr>
          <w:rFonts w:ascii="仿宋" w:eastAsia="仿宋" w:hAnsi="仿宋"/>
          <w:sz w:val="28"/>
          <w:szCs w:val="32"/>
        </w:rPr>
        <w:t>咨</w:t>
      </w:r>
      <w:proofErr w:type="gramEnd"/>
      <w:r w:rsidR="008336C6" w:rsidRPr="008336C6">
        <w:rPr>
          <w:rFonts w:ascii="仿宋" w:eastAsia="仿宋" w:hAnsi="仿宋"/>
          <w:sz w:val="28"/>
          <w:szCs w:val="32"/>
        </w:rPr>
        <w:t>类成果提供采纳证明或简报首页的复印件,所获奖项提</w:t>
      </w:r>
      <w:r w:rsidR="008336C6" w:rsidRPr="008336C6">
        <w:rPr>
          <w:rFonts w:ascii="仿宋" w:eastAsia="仿宋" w:hAnsi="仿宋" w:hint="eastAsia"/>
          <w:sz w:val="28"/>
          <w:szCs w:val="32"/>
        </w:rPr>
        <w:t>供获奖证书的复印件。</w:t>
      </w:r>
    </w:p>
    <w:p w14:paraId="579249A8" w14:textId="225A2416" w:rsidR="008336C6" w:rsidRP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 w:hint="eastAsia"/>
          <w:sz w:val="28"/>
          <w:szCs w:val="32"/>
        </w:rPr>
        <w:t>个人申报材料一律提交给</w:t>
      </w:r>
      <w:r w:rsidR="00A52234">
        <w:rPr>
          <w:rFonts w:ascii="仿宋" w:eastAsia="仿宋" w:hAnsi="仿宋" w:hint="eastAsia"/>
          <w:sz w:val="28"/>
          <w:szCs w:val="32"/>
        </w:rPr>
        <w:t>科研处，统一上报</w:t>
      </w:r>
      <w:r w:rsidRPr="008336C6">
        <w:rPr>
          <w:rFonts w:ascii="仿宋" w:eastAsia="仿宋" w:hAnsi="仿宋" w:hint="eastAsia"/>
          <w:sz w:val="28"/>
          <w:szCs w:val="32"/>
        </w:rPr>
        <w:t>。</w:t>
      </w:r>
    </w:p>
    <w:p w14:paraId="2220A666" w14:textId="77777777" w:rsidR="008336C6" w:rsidRP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/>
          <w:sz w:val="28"/>
          <w:szCs w:val="32"/>
        </w:rPr>
        <w:t>(二)单位遴选推荐</w:t>
      </w:r>
    </w:p>
    <w:p w14:paraId="3A6A16BC" w14:textId="0CA68257" w:rsidR="008336C6" w:rsidRPr="008336C6" w:rsidRDefault="00A52234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科研处</w:t>
      </w:r>
      <w:r w:rsidR="008336C6" w:rsidRPr="008336C6">
        <w:rPr>
          <w:rFonts w:ascii="仿宋" w:eastAsia="仿宋" w:hAnsi="仿宋" w:hint="eastAsia"/>
          <w:sz w:val="28"/>
          <w:szCs w:val="32"/>
        </w:rPr>
        <w:t>组织</w:t>
      </w:r>
      <w:r>
        <w:rPr>
          <w:rFonts w:ascii="仿宋" w:eastAsia="仿宋" w:hAnsi="仿宋" w:hint="eastAsia"/>
          <w:sz w:val="28"/>
          <w:szCs w:val="32"/>
        </w:rPr>
        <w:t>专家对</w:t>
      </w:r>
      <w:r w:rsidR="008336C6" w:rsidRPr="008336C6">
        <w:rPr>
          <w:rFonts w:ascii="仿宋" w:eastAsia="仿宋" w:hAnsi="仿宋" w:hint="eastAsia"/>
          <w:sz w:val="28"/>
          <w:szCs w:val="32"/>
        </w:rPr>
        <w:t>申报</w:t>
      </w:r>
      <w:r>
        <w:rPr>
          <w:rFonts w:ascii="仿宋" w:eastAsia="仿宋" w:hAnsi="仿宋" w:hint="eastAsia"/>
          <w:sz w:val="28"/>
          <w:szCs w:val="32"/>
        </w:rPr>
        <w:t>人进行</w:t>
      </w:r>
      <w:r w:rsidR="008336C6" w:rsidRPr="008336C6">
        <w:rPr>
          <w:rFonts w:ascii="仿宋" w:eastAsia="仿宋" w:hAnsi="仿宋" w:hint="eastAsia"/>
          <w:sz w:val="28"/>
          <w:szCs w:val="32"/>
        </w:rPr>
        <w:t>遴选推荐</w:t>
      </w:r>
      <w:r w:rsidR="008336C6" w:rsidRPr="008336C6">
        <w:rPr>
          <w:rFonts w:ascii="仿宋" w:eastAsia="仿宋" w:hAnsi="仿宋"/>
          <w:sz w:val="28"/>
          <w:szCs w:val="32"/>
        </w:rPr>
        <w:t>,推荐人数不超过配额数</w:t>
      </w:r>
      <w:r w:rsidR="008135EA">
        <w:rPr>
          <w:rFonts w:ascii="仿宋" w:eastAsia="仿宋" w:hAnsi="仿宋" w:hint="eastAsia"/>
          <w:sz w:val="28"/>
          <w:szCs w:val="32"/>
        </w:rPr>
        <w:t>。我校配额数为1</w:t>
      </w:r>
      <w:r w:rsidR="008135EA">
        <w:rPr>
          <w:rFonts w:ascii="仿宋" w:eastAsia="仿宋" w:hAnsi="仿宋"/>
          <w:sz w:val="28"/>
          <w:szCs w:val="32"/>
        </w:rPr>
        <w:t>2</w:t>
      </w:r>
      <w:r w:rsidR="00F746BC">
        <w:rPr>
          <w:rFonts w:ascii="仿宋" w:eastAsia="仿宋" w:hAnsi="仿宋" w:hint="eastAsia"/>
          <w:sz w:val="28"/>
          <w:szCs w:val="32"/>
        </w:rPr>
        <w:t>个。</w:t>
      </w:r>
    </w:p>
    <w:p w14:paraId="12F70962" w14:textId="77777777" w:rsidR="008336C6" w:rsidRP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/>
          <w:sz w:val="28"/>
          <w:szCs w:val="32"/>
        </w:rPr>
        <w:t>(三)市级层面评审</w:t>
      </w:r>
    </w:p>
    <w:p w14:paraId="043297B4" w14:textId="59D1D9C2" w:rsidR="008336C6" w:rsidRP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 w:hint="eastAsia"/>
          <w:sz w:val="28"/>
          <w:szCs w:val="32"/>
        </w:rPr>
        <w:t>组织相关学科专家进行初审和复审。进入复审的申报人须按要求提供申报表列明的所获奖项的证书原件。</w:t>
      </w:r>
    </w:p>
    <w:p w14:paraId="23F2967B" w14:textId="77777777" w:rsidR="008336C6" w:rsidRP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/>
          <w:sz w:val="28"/>
          <w:szCs w:val="32"/>
        </w:rPr>
        <w:t>(四)公示</w:t>
      </w:r>
    </w:p>
    <w:p w14:paraId="51D4C8DB" w14:textId="629BD1DF" w:rsidR="008336C6" w:rsidRP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 w:hint="eastAsia"/>
          <w:sz w:val="28"/>
          <w:szCs w:val="32"/>
        </w:rPr>
        <w:t>在本市主要媒体对拟表彰人选进行公示</w:t>
      </w:r>
      <w:r w:rsidRPr="008336C6">
        <w:rPr>
          <w:rFonts w:ascii="仿宋" w:eastAsia="仿宋" w:hAnsi="仿宋"/>
          <w:sz w:val="28"/>
          <w:szCs w:val="32"/>
        </w:rPr>
        <w:t>,时间不少于5个工</w:t>
      </w:r>
      <w:r w:rsidRPr="008336C6">
        <w:rPr>
          <w:rFonts w:ascii="仿宋" w:eastAsia="仿宋" w:hAnsi="仿宋" w:hint="eastAsia"/>
          <w:sz w:val="28"/>
          <w:szCs w:val="32"/>
        </w:rPr>
        <w:t>作日。</w:t>
      </w:r>
    </w:p>
    <w:p w14:paraId="43108C4F" w14:textId="77777777" w:rsid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7C10CAC8" w14:textId="0ECF5585" w:rsidR="008336C6" w:rsidRPr="008336C6" w:rsidRDefault="008336C6" w:rsidP="008336C6">
      <w:pPr>
        <w:ind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8336C6">
        <w:rPr>
          <w:rFonts w:ascii="仿宋" w:eastAsia="仿宋" w:hAnsi="仿宋" w:hint="eastAsia"/>
          <w:b/>
          <w:bCs/>
          <w:sz w:val="28"/>
          <w:szCs w:val="32"/>
        </w:rPr>
        <w:t>四、表彰办法</w:t>
      </w:r>
    </w:p>
    <w:p w14:paraId="2B406068" w14:textId="77777777" w:rsidR="008336C6" w:rsidRP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 w:hint="eastAsia"/>
          <w:sz w:val="28"/>
          <w:szCs w:val="32"/>
        </w:rPr>
        <w:t>获奖者将被授予证书和奖牌。</w:t>
      </w:r>
    </w:p>
    <w:p w14:paraId="57C05B72" w14:textId="77777777" w:rsidR="008336C6" w:rsidRDefault="008336C6" w:rsidP="008336C6">
      <w:pPr>
        <w:ind w:firstLineChars="200" w:firstLine="562"/>
        <w:rPr>
          <w:rFonts w:ascii="仿宋" w:eastAsia="仿宋" w:hAnsi="仿宋"/>
          <w:b/>
          <w:bCs/>
          <w:sz w:val="28"/>
          <w:szCs w:val="32"/>
        </w:rPr>
      </w:pPr>
    </w:p>
    <w:p w14:paraId="5FBF3219" w14:textId="6F6A3000" w:rsidR="008336C6" w:rsidRPr="008336C6" w:rsidRDefault="008336C6" w:rsidP="008336C6">
      <w:pPr>
        <w:ind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8336C6">
        <w:rPr>
          <w:rFonts w:ascii="仿宋" w:eastAsia="仿宋" w:hAnsi="仿宋" w:hint="eastAsia"/>
          <w:b/>
          <w:bCs/>
          <w:sz w:val="28"/>
          <w:szCs w:val="32"/>
        </w:rPr>
        <w:t>五、材料报送</w:t>
      </w:r>
    </w:p>
    <w:p w14:paraId="0FA07612" w14:textId="4F51A6A0" w:rsidR="008336C6" w:rsidRDefault="00A52234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申报人</w:t>
      </w:r>
      <w:r w:rsidR="00CD6874">
        <w:rPr>
          <w:rFonts w:ascii="仿宋" w:eastAsia="仿宋" w:hAnsi="仿宋" w:hint="eastAsia"/>
          <w:sz w:val="28"/>
          <w:szCs w:val="32"/>
        </w:rPr>
        <w:t>将所有申报材料</w:t>
      </w:r>
      <w:r w:rsidR="00D01079">
        <w:rPr>
          <w:rFonts w:ascii="仿宋" w:eastAsia="仿宋" w:hAnsi="仿宋" w:hint="eastAsia"/>
          <w:sz w:val="28"/>
          <w:szCs w:val="32"/>
        </w:rPr>
        <w:t>纸质版</w:t>
      </w:r>
      <w:r w:rsidR="00CD6874">
        <w:rPr>
          <w:rFonts w:ascii="仿宋" w:eastAsia="仿宋" w:hAnsi="仿宋" w:hint="eastAsia"/>
          <w:sz w:val="28"/>
          <w:szCs w:val="32"/>
        </w:rPr>
        <w:t>（申报表</w:t>
      </w:r>
      <w:r w:rsidR="00D01079">
        <w:rPr>
          <w:rFonts w:ascii="仿宋" w:eastAsia="仿宋" w:hAnsi="仿宋" w:hint="eastAsia"/>
          <w:sz w:val="28"/>
          <w:szCs w:val="32"/>
        </w:rPr>
        <w:t>一式8份，</w:t>
      </w:r>
      <w:r w:rsidR="00CD6874">
        <w:rPr>
          <w:rFonts w:ascii="仿宋" w:eastAsia="仿宋" w:hAnsi="仿宋" w:hint="eastAsia"/>
          <w:sz w:val="28"/>
          <w:szCs w:val="32"/>
        </w:rPr>
        <w:t>相应证明材料</w:t>
      </w:r>
      <w:r w:rsidR="00D01079">
        <w:rPr>
          <w:rFonts w:ascii="仿宋" w:eastAsia="仿宋" w:hAnsi="仿宋" w:hint="eastAsia"/>
          <w:sz w:val="28"/>
          <w:szCs w:val="32"/>
        </w:rPr>
        <w:t>一式7份</w:t>
      </w:r>
      <w:r w:rsidR="00CD6874">
        <w:rPr>
          <w:rFonts w:ascii="仿宋" w:eastAsia="仿宋" w:hAnsi="仿宋" w:hint="eastAsia"/>
          <w:sz w:val="28"/>
          <w:szCs w:val="32"/>
        </w:rPr>
        <w:t>）</w:t>
      </w:r>
      <w:r w:rsidR="008336C6" w:rsidRPr="008336C6">
        <w:rPr>
          <w:rFonts w:ascii="仿宋" w:eastAsia="仿宋" w:hAnsi="仿宋"/>
          <w:sz w:val="28"/>
          <w:szCs w:val="32"/>
        </w:rPr>
        <w:t>于12月</w:t>
      </w:r>
      <w:r>
        <w:rPr>
          <w:rFonts w:ascii="仿宋" w:eastAsia="仿宋" w:hAnsi="仿宋"/>
          <w:sz w:val="28"/>
          <w:szCs w:val="32"/>
        </w:rPr>
        <w:t>10</w:t>
      </w:r>
      <w:r w:rsidR="008336C6" w:rsidRPr="008336C6">
        <w:rPr>
          <w:rFonts w:ascii="仿宋" w:eastAsia="仿宋" w:hAnsi="仿宋"/>
          <w:sz w:val="28"/>
          <w:szCs w:val="32"/>
        </w:rPr>
        <w:t>日(星期</w:t>
      </w:r>
      <w:r>
        <w:rPr>
          <w:rFonts w:ascii="仿宋" w:eastAsia="仿宋" w:hAnsi="仿宋" w:hint="eastAsia"/>
          <w:sz w:val="28"/>
          <w:szCs w:val="32"/>
        </w:rPr>
        <w:t>二</w:t>
      </w:r>
      <w:r w:rsidR="008336C6" w:rsidRPr="008336C6">
        <w:rPr>
          <w:rFonts w:ascii="仿宋" w:eastAsia="仿宋" w:hAnsi="仿宋"/>
          <w:sz w:val="28"/>
          <w:szCs w:val="32"/>
        </w:rPr>
        <w:t>)</w:t>
      </w:r>
      <w:r w:rsidR="00B34A77">
        <w:rPr>
          <w:rFonts w:ascii="仿宋" w:eastAsia="仿宋" w:hAnsi="仿宋"/>
          <w:sz w:val="28"/>
          <w:szCs w:val="32"/>
        </w:rPr>
        <w:t>17</w:t>
      </w:r>
      <w:r w:rsidR="00B34A77">
        <w:rPr>
          <w:rFonts w:ascii="仿宋" w:eastAsia="仿宋" w:hAnsi="仿宋" w:hint="eastAsia"/>
          <w:sz w:val="28"/>
          <w:szCs w:val="32"/>
        </w:rPr>
        <w:t>：0</w:t>
      </w:r>
      <w:r w:rsidR="00B34A77">
        <w:rPr>
          <w:rFonts w:ascii="仿宋" w:eastAsia="仿宋" w:hAnsi="仿宋"/>
          <w:sz w:val="28"/>
          <w:szCs w:val="32"/>
        </w:rPr>
        <w:t>0</w:t>
      </w:r>
      <w:r w:rsidR="008336C6" w:rsidRPr="008336C6">
        <w:rPr>
          <w:rFonts w:ascii="仿宋" w:eastAsia="仿宋" w:hAnsi="仿宋"/>
          <w:sz w:val="28"/>
          <w:szCs w:val="32"/>
        </w:rPr>
        <w:t>前</w:t>
      </w:r>
      <w:r w:rsidR="00CD6874">
        <w:rPr>
          <w:rFonts w:ascii="仿宋" w:eastAsia="仿宋" w:hAnsi="仿宋" w:hint="eastAsia"/>
          <w:sz w:val="28"/>
          <w:szCs w:val="32"/>
        </w:rPr>
        <w:t>送到行政楼2</w:t>
      </w:r>
      <w:r w:rsidR="00CD6874">
        <w:rPr>
          <w:rFonts w:ascii="仿宋" w:eastAsia="仿宋" w:hAnsi="仿宋"/>
          <w:sz w:val="28"/>
          <w:szCs w:val="32"/>
        </w:rPr>
        <w:t>06</w:t>
      </w:r>
      <w:r w:rsidR="008336C6" w:rsidRPr="008336C6">
        <w:rPr>
          <w:rFonts w:ascii="仿宋" w:eastAsia="仿宋" w:hAnsi="仿宋"/>
          <w:sz w:val="28"/>
          <w:szCs w:val="32"/>
        </w:rPr>
        <w:t>,并将电子版发送至电子邮箱</w:t>
      </w:r>
      <w:r w:rsidR="00CD6874">
        <w:rPr>
          <w:rFonts w:ascii="仿宋" w:eastAsia="仿宋" w:hAnsi="仿宋" w:hint="eastAsia"/>
          <w:sz w:val="28"/>
          <w:szCs w:val="32"/>
        </w:rPr>
        <w:t>wang.ziyan@mail.shufe.edu.cn</w:t>
      </w:r>
      <w:r w:rsidR="008336C6" w:rsidRPr="008336C6">
        <w:rPr>
          <w:rFonts w:ascii="仿宋" w:eastAsia="仿宋" w:hAnsi="仿宋"/>
          <w:sz w:val="28"/>
          <w:szCs w:val="32"/>
        </w:rPr>
        <w:t>。</w:t>
      </w:r>
    </w:p>
    <w:p w14:paraId="6FBEA55F" w14:textId="77777777" w:rsidR="008336C6" w:rsidRP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19DE41EB" w14:textId="3478A540" w:rsid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 w:hint="eastAsia"/>
          <w:sz w:val="28"/>
          <w:szCs w:val="32"/>
        </w:rPr>
        <w:lastRenderedPageBreak/>
        <w:t>联系人</w:t>
      </w:r>
      <w:r w:rsidRPr="008336C6">
        <w:rPr>
          <w:rFonts w:ascii="仿宋" w:eastAsia="仿宋" w:hAnsi="仿宋"/>
          <w:sz w:val="28"/>
          <w:szCs w:val="32"/>
        </w:rPr>
        <w:t>:</w:t>
      </w:r>
      <w:r w:rsidR="00CD6874">
        <w:rPr>
          <w:rFonts w:ascii="仿宋" w:eastAsia="仿宋" w:hAnsi="仿宋" w:hint="eastAsia"/>
          <w:sz w:val="28"/>
          <w:szCs w:val="32"/>
        </w:rPr>
        <w:t>王子岩</w:t>
      </w:r>
    </w:p>
    <w:p w14:paraId="136863D1" w14:textId="726FC470" w:rsidR="00CD6874" w:rsidRDefault="00CD6874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联系方式：6</w:t>
      </w:r>
      <w:r>
        <w:rPr>
          <w:rFonts w:ascii="仿宋" w:eastAsia="仿宋" w:hAnsi="仿宋"/>
          <w:sz w:val="28"/>
          <w:szCs w:val="32"/>
        </w:rPr>
        <w:t xml:space="preserve">5904366 </w:t>
      </w:r>
      <w:r>
        <w:rPr>
          <w:rFonts w:ascii="仿宋" w:eastAsia="仿宋" w:hAnsi="仿宋" w:hint="eastAsia"/>
          <w:sz w:val="28"/>
          <w:szCs w:val="32"/>
        </w:rPr>
        <w:t>或 企业微信</w:t>
      </w:r>
    </w:p>
    <w:p w14:paraId="44CFF7CB" w14:textId="699760AE" w:rsidR="00CD6874" w:rsidRDefault="00CD6874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电子邮箱：wang.ziyan@mail.shufe.edu.cn</w:t>
      </w:r>
    </w:p>
    <w:p w14:paraId="356EEB1C" w14:textId="77777777" w:rsidR="00CD6874" w:rsidRPr="008336C6" w:rsidRDefault="00CD6874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1B8CD249" w14:textId="77777777" w:rsid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 w:hint="eastAsia"/>
          <w:sz w:val="28"/>
          <w:szCs w:val="32"/>
        </w:rPr>
        <w:t>附件</w:t>
      </w:r>
      <w:r w:rsidRPr="008336C6">
        <w:rPr>
          <w:rFonts w:ascii="仿宋" w:eastAsia="仿宋" w:hAnsi="仿宋"/>
          <w:sz w:val="28"/>
          <w:szCs w:val="32"/>
        </w:rPr>
        <w:t>:</w:t>
      </w:r>
    </w:p>
    <w:p w14:paraId="7E93A2BE" w14:textId="3724D85A" w:rsidR="008336C6" w:rsidRP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/>
          <w:sz w:val="28"/>
          <w:szCs w:val="32"/>
        </w:rPr>
        <w:t>1.第十二届 “上海社科新人”申报表</w:t>
      </w:r>
    </w:p>
    <w:p w14:paraId="6F283486" w14:textId="77777777" w:rsidR="008336C6" w:rsidRDefault="008336C6" w:rsidP="008336C6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5512C381" w14:textId="317B7E27" w:rsidR="008336C6" w:rsidRPr="008336C6" w:rsidRDefault="001A7E6B" w:rsidP="005B0FC7">
      <w:pPr>
        <w:ind w:firstLineChars="200" w:firstLine="560"/>
        <w:jc w:val="right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科研处</w:t>
      </w:r>
    </w:p>
    <w:p w14:paraId="1E7EFD8B" w14:textId="718222AD" w:rsidR="008336C6" w:rsidRPr="008336C6" w:rsidRDefault="008336C6" w:rsidP="005B0FC7">
      <w:pPr>
        <w:ind w:firstLineChars="200" w:firstLine="560"/>
        <w:jc w:val="right"/>
        <w:rPr>
          <w:rFonts w:ascii="仿宋" w:eastAsia="仿宋" w:hAnsi="仿宋"/>
          <w:sz w:val="28"/>
          <w:szCs w:val="32"/>
        </w:rPr>
      </w:pPr>
      <w:r w:rsidRPr="008336C6">
        <w:rPr>
          <w:rFonts w:ascii="仿宋" w:eastAsia="仿宋" w:hAnsi="仿宋"/>
          <w:sz w:val="28"/>
          <w:szCs w:val="32"/>
        </w:rPr>
        <w:t>2024年</w:t>
      </w:r>
      <w:r w:rsidR="001A7E6B">
        <w:rPr>
          <w:rFonts w:ascii="仿宋" w:eastAsia="仿宋" w:hAnsi="仿宋"/>
          <w:sz w:val="28"/>
          <w:szCs w:val="32"/>
        </w:rPr>
        <w:t>12</w:t>
      </w:r>
      <w:r w:rsidRPr="008336C6">
        <w:rPr>
          <w:rFonts w:ascii="仿宋" w:eastAsia="仿宋" w:hAnsi="仿宋"/>
          <w:sz w:val="28"/>
          <w:szCs w:val="32"/>
        </w:rPr>
        <w:t>月</w:t>
      </w:r>
      <w:r w:rsidR="002F68F4">
        <w:rPr>
          <w:rFonts w:ascii="仿宋" w:eastAsia="仿宋" w:hAnsi="仿宋"/>
          <w:sz w:val="28"/>
          <w:szCs w:val="32"/>
        </w:rPr>
        <w:t>5</w:t>
      </w:r>
      <w:r w:rsidRPr="008336C6">
        <w:rPr>
          <w:rFonts w:ascii="仿宋" w:eastAsia="仿宋" w:hAnsi="仿宋"/>
          <w:sz w:val="28"/>
          <w:szCs w:val="32"/>
        </w:rPr>
        <w:t>日</w:t>
      </w:r>
    </w:p>
    <w:sectPr w:rsidR="008336C6" w:rsidRPr="008336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44C"/>
    <w:rsid w:val="001A7E6B"/>
    <w:rsid w:val="002F68F4"/>
    <w:rsid w:val="00406CE7"/>
    <w:rsid w:val="00452966"/>
    <w:rsid w:val="005B0FC7"/>
    <w:rsid w:val="0074244C"/>
    <w:rsid w:val="008135EA"/>
    <w:rsid w:val="008336C6"/>
    <w:rsid w:val="00A52234"/>
    <w:rsid w:val="00B34A77"/>
    <w:rsid w:val="00CD6874"/>
    <w:rsid w:val="00D01079"/>
    <w:rsid w:val="00F7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66275"/>
  <w15:chartTrackingRefBased/>
  <w15:docId w15:val="{3CFD1A1C-2DDF-41E2-B169-73049459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子岩</dc:creator>
  <cp:keywords/>
  <dc:description/>
  <cp:lastModifiedBy>子岩</cp:lastModifiedBy>
  <cp:revision>10</cp:revision>
  <dcterms:created xsi:type="dcterms:W3CDTF">2024-12-04T02:03:00Z</dcterms:created>
  <dcterms:modified xsi:type="dcterms:W3CDTF">2024-12-05T00:56:00Z</dcterms:modified>
</cp:coreProperties>
</file>